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DE" w:rsidRDefault="00E27A14">
      <w:pPr>
        <w:rPr>
          <w:rFonts w:ascii="Times New Roman" w:hAnsi="Times New Roman" w:cs="Times New Roman"/>
          <w:b/>
          <w:sz w:val="24"/>
          <w:szCs w:val="24"/>
        </w:rPr>
      </w:pPr>
      <w:r w:rsidRPr="00E27A14">
        <w:rPr>
          <w:rFonts w:ascii="Times New Roman" w:hAnsi="Times New Roman" w:cs="Times New Roman"/>
          <w:b/>
          <w:sz w:val="24"/>
          <w:szCs w:val="24"/>
        </w:rPr>
        <w:t>Опыт 201</w:t>
      </w:r>
      <w:r w:rsidR="00D820BB">
        <w:rPr>
          <w:rFonts w:ascii="Times New Roman" w:hAnsi="Times New Roman" w:cs="Times New Roman"/>
          <w:b/>
          <w:sz w:val="24"/>
          <w:szCs w:val="24"/>
        </w:rPr>
        <w:t>6</w:t>
      </w:r>
      <w:r w:rsidRPr="00E27A14">
        <w:rPr>
          <w:rFonts w:ascii="Times New Roman" w:hAnsi="Times New Roman" w:cs="Times New Roman"/>
          <w:b/>
          <w:sz w:val="24"/>
          <w:szCs w:val="24"/>
        </w:rPr>
        <w:t>-201</w:t>
      </w:r>
      <w:r w:rsidR="00D820BB">
        <w:rPr>
          <w:rFonts w:ascii="Times New Roman" w:hAnsi="Times New Roman" w:cs="Times New Roman"/>
          <w:b/>
          <w:sz w:val="24"/>
          <w:szCs w:val="24"/>
        </w:rPr>
        <w:t>8</w:t>
      </w:r>
      <w:r w:rsidRPr="00E27A14">
        <w:rPr>
          <w:rFonts w:ascii="Times New Roman" w:hAnsi="Times New Roman" w:cs="Times New Roman"/>
          <w:b/>
          <w:sz w:val="24"/>
          <w:szCs w:val="24"/>
        </w:rPr>
        <w:t>гг.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269"/>
        <w:gridCol w:w="1134"/>
        <w:gridCol w:w="11"/>
        <w:gridCol w:w="3816"/>
        <w:gridCol w:w="1418"/>
      </w:tblGrid>
      <w:tr w:rsidR="000E397E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0E397E" w:rsidRPr="00512313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12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512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0E397E" w:rsidRPr="00512313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E397E" w:rsidRPr="00512313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договора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E397E" w:rsidRPr="00512313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Краткое содержание предмета договора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397E" w:rsidRPr="00512313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положительного отзыва</w:t>
            </w:r>
          </w:p>
        </w:tc>
      </w:tr>
      <w:tr w:rsidR="00512313" w:rsidRPr="00512313" w:rsidTr="00512313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"Сервис-Град",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Э-014/16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 ООО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Сервис_Град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512313" w:rsidRPr="00512313" w:rsidTr="00512313">
        <w:trPr>
          <w:trHeight w:val="525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"Сервис-Град1",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Э-015/16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 ООО "Сервис_Град</w:t>
            </w:r>
            <w:proofErr w:type="gram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512313" w:rsidRPr="00512313" w:rsidTr="00512313">
        <w:trPr>
          <w:trHeight w:val="13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"ЛИТ Сервис"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Э-086/16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Экспертиза качества отчетной документации, составленной по результатам выполненного Заказчиком энергетического обследования объекта: МБУДОДШИ "ФОРТЕ" городского округа 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Толятти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"Сервисная компания" г. Самара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Э-54/16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Комплексное энергетическое обследование объектов ФГУП "Комбинат" 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Электрохимприбор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512313" w:rsidRPr="00512313" w:rsidTr="00512313">
        <w:trPr>
          <w:trHeight w:val="111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"Метрология и автоматизация"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Э-062/16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 АО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Оренбургнефтеотдача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512313" w:rsidRPr="00512313" w:rsidTr="00512313">
        <w:trPr>
          <w:trHeight w:val="1035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"Ресурс",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Э-161/16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Тепловой расчет 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котлоагрегата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ПТВМ-100 для основного режима при температуре наружного воздуха -31</w:t>
            </w: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0</w:t>
            </w: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 и -15</w:t>
            </w: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  <w:lang w:eastAsia="ru-RU"/>
              </w:rPr>
              <w:t>0</w:t>
            </w: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512313" w:rsidRPr="00512313" w:rsidTr="00512313">
        <w:trPr>
          <w:trHeight w:val="84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"Ресурс",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Э-165/16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по формированию электронной модели системы теплоснабжения жилых микрорайонов от источника тепловой энерг</w:t>
            </w:r>
            <w:proofErr w:type="gram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ии ООО</w:t>
            </w:r>
            <w:proofErr w:type="gram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"Ресурс"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512313" w:rsidRPr="00512313" w:rsidTr="00512313">
        <w:trPr>
          <w:trHeight w:val="81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Зарубежнефть</w:t>
            </w:r>
            <w:proofErr w:type="spellEnd"/>
            <w:proofErr w:type="gram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"-</w:t>
            </w:r>
            <w:proofErr w:type="gram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добыча, ООО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Ульяновскнефтегаз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г. Ульяновск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Э-172/16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 и составление энергетического паспорт</w:t>
            </w:r>
            <w:proofErr w:type="gram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 ООО</w:t>
            </w:r>
            <w:proofErr w:type="gram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Ульяновскнефтегаз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512313" w:rsidRPr="00512313" w:rsidTr="00512313">
        <w:trPr>
          <w:trHeight w:val="765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"Ресурс",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Э-176/16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Определение основных гидравлических характеристик участков тепловой сети, принадлежащих Заказчику по договору аренды №04-15ДС от 17.06.2015 г., находящихся в Первомайском районе города Димитровграда.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512313" w:rsidRPr="00512313" w:rsidTr="00512313">
        <w:trPr>
          <w:trHeight w:val="735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"Ресурс",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Э-177/16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Гидравлический расчет тепловых сетей, принадлежащих Заказчику по договору аренды №04-15ДС от 17.06.2015 г., находящихся в Первомайском </w:t>
            </w:r>
            <w:proofErr w:type="gram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районе</w:t>
            </w:r>
            <w:proofErr w:type="gram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города Димитровграда.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512313" w:rsidRPr="00512313" w:rsidTr="00512313">
        <w:trPr>
          <w:trHeight w:val="99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"Ресурс",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Э-178/16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Формирование отчетной документации по разработке оптимального гидравлического режима эксплуатации тепловых сетей, принадлежащих Заказчику по договору аренды №04-15ДС от 17.06.2015 г., находящихся в Первомайском районе города Димитровграда.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512313" w:rsidRPr="00512313" w:rsidTr="00512313">
        <w:trPr>
          <w:trHeight w:val="180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 "ТГК №14" филиал Улан-Удэнского  энергетического комплекса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№ЧЭК-4275/16 от 18.11.2016г. 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технико-экономического обоснования инвестиционного проекта: Автоматизация и диспетчеризация тепловых сетей г. Улан-Удэ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13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 "ТГК №14" филиал Читинского  энергетического комплекса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№ЧЭК-4275/16 от 18.11.2016г. 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технико-экономического обоснования инвестиционного проекта: Автоматизация и диспетчеризация тепловых сетей г. Чита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СанСервис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Э-057/17 от 17.04.17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 жилых домов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Жилсервис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Э-058/17 от 17.04.17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 жилых домов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288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"НИИАР-Генерация",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ЭЦ-060/17 от 26.04.2017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Энергофактор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Э-106/17 от 10.08.17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нормативов технологических потерь при  передаче тепловой энергии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"ТЗ Октябрь" г. Тамбов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Э-119/17 от 08.11.2017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"Ресурс"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Э-175/17 от 29.11.2017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и обоснование брони газа. Расчет норматива запасов топлива.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"Авиастар-СП" г. Ульяновск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Э-004/18 от 07.12.2017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Нема</w:t>
            </w:r>
            <w:bookmarkStart w:id="0" w:name="_GoBack"/>
            <w:bookmarkEnd w:id="0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</w:t>
            </w:r>
            <w:proofErr w:type="gram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Э-030/18 от 28.02.2018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Буинское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Э-051/18 от 26.02.2018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энергетических паспортов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Буинское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Э-052/18 от 15.01.18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энергетических паспортов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Буинское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Э-053/18 от 02.04.2018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энергетических паспортов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Буинское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Э-054/18 от 01.03.2018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Разработка энергетических паспортов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"ДААЗ"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Э-079/18 от 16.04.18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и экспертиза норматива технологических потерь при передаче тепловой энергии и теплоносителя по сетям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Буинское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Э-071/18 от 10.04.2018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Предпроектное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обследование системы теплоснабжения. Гидравлический расчет тепловых сетей.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Буинское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Э-072/18 от 11.04.2018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Проектирование тепловых сетей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Буинское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предприятие тепловых сетей"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Э-084/18 от 28.04.2018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норматива удельного расхода топлива.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512313" w:rsidRPr="00512313" w:rsidTr="00512313">
        <w:trPr>
          <w:trHeight w:val="450"/>
        </w:trPr>
        <w:tc>
          <w:tcPr>
            <w:tcW w:w="865" w:type="dxa"/>
            <w:shd w:val="clear" w:color="auto" w:fill="auto"/>
            <w:vAlign w:val="center"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"</w:t>
            </w:r>
            <w:proofErr w:type="spellStart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Гортепло</w:t>
            </w:r>
            <w:proofErr w:type="spellEnd"/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 г. Димитровград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Э-117/18 от 03.05.18</w:t>
            </w:r>
          </w:p>
        </w:tc>
        <w:tc>
          <w:tcPr>
            <w:tcW w:w="3816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123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нормативов технологических потерь при передаче тепловой энергии и расчету нормативов удельного расхода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12313" w:rsidRPr="00512313" w:rsidRDefault="00512313" w:rsidP="00512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</w:tbl>
    <w:p w:rsidR="00512313" w:rsidRDefault="00512313" w:rsidP="00512313"/>
    <w:sectPr w:rsidR="0051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66"/>
    <w:rsid w:val="000E397E"/>
    <w:rsid w:val="002570CE"/>
    <w:rsid w:val="0027499E"/>
    <w:rsid w:val="002B6C12"/>
    <w:rsid w:val="002F19DE"/>
    <w:rsid w:val="00453D51"/>
    <w:rsid w:val="004E281A"/>
    <w:rsid w:val="00512313"/>
    <w:rsid w:val="005E0264"/>
    <w:rsid w:val="00845937"/>
    <w:rsid w:val="008C2CBD"/>
    <w:rsid w:val="008E7826"/>
    <w:rsid w:val="00997E5A"/>
    <w:rsid w:val="009A01FE"/>
    <w:rsid w:val="009A03BF"/>
    <w:rsid w:val="009F0183"/>
    <w:rsid w:val="00A9699E"/>
    <w:rsid w:val="00B81C3D"/>
    <w:rsid w:val="00C04BE1"/>
    <w:rsid w:val="00C57E66"/>
    <w:rsid w:val="00C745CF"/>
    <w:rsid w:val="00CA27DB"/>
    <w:rsid w:val="00D239EC"/>
    <w:rsid w:val="00D454D4"/>
    <w:rsid w:val="00D820BB"/>
    <w:rsid w:val="00DB1B64"/>
    <w:rsid w:val="00E27A14"/>
    <w:rsid w:val="00E770C8"/>
    <w:rsid w:val="00EB5042"/>
    <w:rsid w:val="00F752C2"/>
    <w:rsid w:val="00F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Светлана</dc:creator>
  <cp:keywords/>
  <dc:description/>
  <cp:lastModifiedBy>Емельянова Светлана</cp:lastModifiedBy>
  <cp:revision>5</cp:revision>
  <dcterms:created xsi:type="dcterms:W3CDTF">2018-05-18T05:44:00Z</dcterms:created>
  <dcterms:modified xsi:type="dcterms:W3CDTF">2018-05-18T10:55:00Z</dcterms:modified>
</cp:coreProperties>
</file>